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6D5C" w:rsidRDefault="00A96D5C" w:rsidP="00A96D5C">
      <w:pPr>
        <w:jc w:val="center"/>
        <w:rPr>
          <w:rFonts w:ascii="仿宋_GB2312" w:eastAsia="仿宋_GB2312" w:hint="eastAsia"/>
          <w:b/>
          <w:bCs/>
          <w:color w:val="FF0000"/>
          <w:spacing w:val="-4"/>
          <w:w w:val="50"/>
          <w:sz w:val="100"/>
          <w:szCs w:val="100"/>
        </w:rPr>
      </w:pPr>
      <w:r>
        <w:rPr>
          <w:rFonts w:ascii="仿宋_GB2312" w:eastAsia="仿宋_GB2312" w:hint="eastAsia"/>
          <w:b/>
          <w:bCs/>
          <w:color w:val="FF0000"/>
          <w:spacing w:val="-4"/>
          <w:w w:val="50"/>
          <w:sz w:val="100"/>
          <w:szCs w:val="100"/>
        </w:rPr>
        <w:t>XX有限公司文件</w:t>
      </w:r>
    </w:p>
    <w:p w:rsidR="00A96D5C" w:rsidRDefault="00A96D5C" w:rsidP="00A96D5C">
      <w:pPr>
        <w:jc w:val="center"/>
        <w:rPr>
          <w:rFonts w:hint="eastAsia"/>
          <w:b/>
          <w:bCs/>
          <w:sz w:val="28"/>
        </w:rPr>
      </w:pPr>
      <w:r>
        <w:rPr>
          <w:rFonts w:hint="eastAsia"/>
          <w:b/>
          <w:bCs/>
          <w:sz w:val="28"/>
        </w:rPr>
        <w:t>x</w:t>
      </w:r>
      <w:r>
        <w:rPr>
          <w:rFonts w:hint="eastAsia"/>
          <w:b/>
          <w:bCs/>
          <w:sz w:val="28"/>
        </w:rPr>
        <w:t>公司</w:t>
      </w:r>
      <w:r>
        <w:rPr>
          <w:rFonts w:hint="eastAsia"/>
          <w:b/>
          <w:bCs/>
          <w:sz w:val="28"/>
        </w:rPr>
        <w:t>[201</w:t>
      </w:r>
      <w:r>
        <w:rPr>
          <w:b/>
          <w:bCs/>
          <w:sz w:val="28"/>
        </w:rPr>
        <w:t>8</w:t>
      </w:r>
      <w:r>
        <w:rPr>
          <w:rFonts w:hint="eastAsia"/>
          <w:b/>
          <w:bCs/>
          <w:sz w:val="28"/>
        </w:rPr>
        <w:t>]003</w:t>
      </w:r>
      <w:r>
        <w:rPr>
          <w:rFonts w:hint="eastAsia"/>
          <w:b/>
          <w:bCs/>
          <w:sz w:val="28"/>
        </w:rPr>
        <w:t>号</w:t>
      </w:r>
    </w:p>
    <w:p w:rsidR="00A96D5C" w:rsidRDefault="00A96D5C" w:rsidP="00A96D5C">
      <w:pPr>
        <w:pStyle w:val="a3"/>
        <w:spacing w:beforeLines="100" w:before="240" w:beforeAutospacing="0" w:after="0" w:afterAutospacing="0" w:line="360" w:lineRule="auto"/>
        <w:jc w:val="center"/>
        <w:outlineLvl w:val="2"/>
        <w:rPr>
          <w:rFonts w:cs="Times New Roman" w:hint="eastAsia"/>
          <w:b/>
          <w:kern w:val="2"/>
          <w:sz w:val="36"/>
          <w:szCs w:val="36"/>
        </w:rPr>
      </w:pPr>
      <w:bookmarkStart w:id="0" w:name="_Toc477821545"/>
      <w:bookmarkStart w:id="1" w:name="_GoBack"/>
      <w:r>
        <w:rPr>
          <w:rFonts w:cs="Times New Roman" w:hint="eastAsia"/>
          <w:b/>
          <w:noProof/>
          <w:kern w:val="2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48260</wp:posOffset>
                </wp:positionV>
                <wp:extent cx="6057900" cy="0"/>
                <wp:effectExtent l="20320" t="20320" r="17780" b="17780"/>
                <wp:wrapNone/>
                <wp:docPr id="3" name="直接连接符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64876E" id="直接连接符 3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5pt,3.8pt" to="472.5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l/DOQIAAD4EAAAOAAAAZHJzL2Uyb0RvYy54bWysU82O0zAQviPxDpbvbZJu2+1Gm65Q0nJZ&#10;oNIu3F3baSwc27LdphXiFXiBlbjBiSN33oblMRi7P+zCBSFycMaemc/fzHy+vNq2Em24dUKrAmf9&#10;FCOuqGZCrQr8+nbem2DkPFGMSK14gXfc4avp0yeXncn5QDdaMm4RgCiXd6bAjfcmTxJHG94S19eG&#10;K3DW2rbEw9auEmZJB+itTAZpOk46bZmxmnLn4LTaO/E04tc1p/5VXTvukSwwcPNxtXFdhjWZXpJ8&#10;ZYlpBD3QIP/AoiVCwaUnqIp4gtZW/AHVCmq107XvU90muq4F5bEGqCZLf6vmpiGGx1qgOc6c2uT+&#10;Hyx9uVlYJFiBzzBSpIUR3d99/f7h049vH2G9//IZnYUmdcblEFuqhQ1l0q26MdeavnVI6bIhasUj&#10;2dudAYQsZCSPUsLGGbhq2b3QDGLI2uvYsW1tW1RLYd6ExAAOXUHbOKLdaUR86xGFw3E6Or9IYZL0&#10;6EtIHiBCorHOP+e6RcEosBQqdI/kZHPtfKD0KyQcKz0XUkYFSIW6Ag8mo/NRzHBaCha8Ic7Z1bKU&#10;Fm0IiGg+T+GLBYLnYZjVa8UiWsMJmx1sT4Tc23C7VAEPagE+B2uvkncX6cVsMpsMe8PBeNYbplXV&#10;ezYvh73xPDsfVWdVWVbZ+0AtG+aNYIyrwO6o2Gz4d4o4vJ291k6aPfUheYweGwZkj/9IOo41THKv&#10;iaVmu4U9jhtEGoMPDyq8god7sB8+++lPAAAA//8DAFBLAwQUAAYACAAAACEAMN6r5d4AAAAGAQAA&#10;DwAAAGRycy9kb3ducmV2LnhtbEyPXUvDQBBF3wX/wzKCb+1GsWkbsyki9aMoiFXBx2l2TEKzsyG7&#10;baO/3tEXfTzc4d4z+WJwrdpTHxrPBs7GCSji0tuGKwOvLzejGagQkS22nsnAJwVYFMdHOWbWH/iZ&#10;9utYKSnhkKGBOsYu0zqUNTkMY98RS/bhe4dRsK+07fEg5a7V50mSaocNy0KNHV3XVG7XO2dgef/2&#10;sLz7qqzfpo9PbnL7PltNvTGnJ8PVJahIQ/w7hh99UYdCnDZ+xzao1sBoLq9EA9MUlMTzi4nw5pd1&#10;kev/+sU3AAAA//8DAFBLAQItABQABgAIAAAAIQC2gziS/gAAAOEBAAATAAAAAAAAAAAAAAAAAAAA&#10;AABbQ29udGVudF9UeXBlc10ueG1sUEsBAi0AFAAGAAgAAAAhADj9If/WAAAAlAEAAAsAAAAAAAAA&#10;AAAAAAAALwEAAF9yZWxzLy5yZWxzUEsBAi0AFAAGAAgAAAAhAIFeX8M5AgAAPgQAAA4AAAAAAAAA&#10;AAAAAAAALgIAAGRycy9lMm9Eb2MueG1sUEsBAi0AFAAGAAgAAAAhADDeq+XeAAAABgEAAA8AAAAA&#10;AAAAAAAAAAAAkwQAAGRycy9kb3ducmV2LnhtbFBLBQYAAAAABAAEAPMAAACeBQAAAAA=&#10;" strokecolor="red" strokeweight="2.25pt"/>
            </w:pict>
          </mc:Fallback>
        </mc:AlternateContent>
      </w:r>
      <w:r>
        <w:rPr>
          <w:rFonts w:cs="Times New Roman" w:hint="eastAsia"/>
          <w:b/>
          <w:kern w:val="2"/>
          <w:sz w:val="36"/>
          <w:szCs w:val="36"/>
        </w:rPr>
        <w:t>关于成立安全健康管理机构的通知</w:t>
      </w:r>
      <w:bookmarkEnd w:id="0"/>
    </w:p>
    <w:bookmarkEnd w:id="1"/>
    <w:p w:rsidR="00A96D5C" w:rsidRDefault="00A96D5C" w:rsidP="00A96D5C">
      <w:pPr>
        <w:spacing w:line="360" w:lineRule="auto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公司各单位（部门）：</w:t>
      </w:r>
    </w:p>
    <w:p w:rsidR="00A96D5C" w:rsidRDefault="00A96D5C" w:rsidP="00A96D5C">
      <w:pPr>
        <w:spacing w:line="360" w:lineRule="auto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我公司为加强安全生产和职业卫生管理工作，建设企业安全文化，实现安全生产和职业卫生，经公司研究决定：</w:t>
      </w:r>
    </w:p>
    <w:p w:rsidR="00A96D5C" w:rsidRDefault="00A96D5C" w:rsidP="00A96D5C">
      <w:pPr>
        <w:spacing w:line="360" w:lineRule="auto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成立安全健康管理机构，</w:t>
      </w:r>
      <w:r>
        <w:rPr>
          <w:rFonts w:hint="eastAsia"/>
          <w:color w:val="FF0000"/>
          <w:sz w:val="24"/>
        </w:rPr>
        <w:t>总经办</w:t>
      </w:r>
      <w:r>
        <w:rPr>
          <w:rFonts w:hint="eastAsia"/>
          <w:sz w:val="24"/>
        </w:rPr>
        <w:t>为公司安全健康管理负责部门，任命廖磊同志负责公司日常安全健康管理工作。自文件公布之</w:t>
      </w:r>
      <w:proofErr w:type="gramStart"/>
      <w:r>
        <w:rPr>
          <w:rFonts w:hint="eastAsia"/>
          <w:sz w:val="24"/>
        </w:rPr>
        <w:t>日履行</w:t>
      </w:r>
      <w:proofErr w:type="gramEnd"/>
      <w:r>
        <w:rPr>
          <w:rFonts w:hint="eastAsia"/>
          <w:sz w:val="24"/>
        </w:rPr>
        <w:t>职责，认真开展工作。</w:t>
      </w:r>
    </w:p>
    <w:p w:rsidR="00A96D5C" w:rsidRDefault="00A96D5C" w:rsidP="00A96D5C">
      <w:pPr>
        <w:spacing w:line="360" w:lineRule="auto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特此通知。</w:t>
      </w:r>
    </w:p>
    <w:p w:rsidR="00A96D5C" w:rsidRDefault="00A96D5C" w:rsidP="00A96D5C">
      <w:pPr>
        <w:spacing w:line="360" w:lineRule="auto"/>
        <w:ind w:firstLineChars="200" w:firstLine="480"/>
        <w:rPr>
          <w:rFonts w:hint="eastAsia"/>
          <w:sz w:val="24"/>
        </w:rPr>
      </w:pPr>
    </w:p>
    <w:p w:rsidR="00A96D5C" w:rsidRDefault="00A96D5C" w:rsidP="00A96D5C">
      <w:pPr>
        <w:spacing w:line="360" w:lineRule="auto"/>
        <w:ind w:firstLineChars="200" w:firstLine="480"/>
        <w:rPr>
          <w:rFonts w:hint="eastAsia"/>
          <w:sz w:val="24"/>
        </w:rPr>
      </w:pPr>
    </w:p>
    <w:p w:rsidR="00A96D5C" w:rsidRDefault="00A96D5C" w:rsidP="00A96D5C">
      <w:pPr>
        <w:spacing w:line="360" w:lineRule="auto"/>
        <w:ind w:firstLineChars="200" w:firstLine="480"/>
        <w:rPr>
          <w:rFonts w:hint="eastAsia"/>
          <w:sz w:val="24"/>
        </w:rPr>
      </w:pPr>
    </w:p>
    <w:p w:rsidR="00A96D5C" w:rsidRDefault="00A96D5C" w:rsidP="00A96D5C">
      <w:pPr>
        <w:spacing w:line="360" w:lineRule="auto"/>
        <w:ind w:firstLineChars="200" w:firstLine="480"/>
        <w:rPr>
          <w:rFonts w:hint="eastAsia"/>
          <w:sz w:val="24"/>
        </w:rPr>
      </w:pPr>
    </w:p>
    <w:p w:rsidR="00A96D5C" w:rsidRDefault="00A96D5C" w:rsidP="00A96D5C">
      <w:pPr>
        <w:spacing w:line="360" w:lineRule="auto"/>
        <w:ind w:firstLineChars="200" w:firstLine="480"/>
        <w:rPr>
          <w:rFonts w:hint="eastAsia"/>
          <w:sz w:val="24"/>
        </w:rPr>
      </w:pPr>
    </w:p>
    <w:p w:rsidR="00A96D5C" w:rsidRDefault="00A96D5C" w:rsidP="00A96D5C">
      <w:pPr>
        <w:spacing w:line="360" w:lineRule="auto"/>
        <w:ind w:firstLineChars="200" w:firstLine="480"/>
        <w:rPr>
          <w:rFonts w:hint="eastAsia"/>
          <w:sz w:val="24"/>
        </w:rPr>
      </w:pPr>
    </w:p>
    <w:p w:rsidR="00A96D5C" w:rsidRDefault="00A96D5C" w:rsidP="00A96D5C">
      <w:pPr>
        <w:spacing w:line="360" w:lineRule="auto"/>
        <w:ind w:firstLineChars="200" w:firstLine="480"/>
        <w:rPr>
          <w:rFonts w:hint="eastAsia"/>
          <w:sz w:val="24"/>
        </w:rPr>
      </w:pPr>
    </w:p>
    <w:p w:rsidR="00A96D5C" w:rsidRDefault="00A96D5C" w:rsidP="00A96D5C">
      <w:pPr>
        <w:spacing w:line="360" w:lineRule="auto"/>
        <w:ind w:firstLineChars="200" w:firstLine="480"/>
        <w:rPr>
          <w:rFonts w:hint="eastAsia"/>
          <w:sz w:val="24"/>
        </w:rPr>
      </w:pPr>
    </w:p>
    <w:p w:rsidR="00A96D5C" w:rsidRDefault="00A96D5C" w:rsidP="00A96D5C">
      <w:pPr>
        <w:spacing w:line="360" w:lineRule="auto"/>
        <w:ind w:firstLineChars="200" w:firstLine="480"/>
        <w:rPr>
          <w:rFonts w:hint="eastAsia"/>
          <w:sz w:val="24"/>
        </w:rPr>
      </w:pPr>
    </w:p>
    <w:p w:rsidR="00A96D5C" w:rsidRDefault="00A96D5C" w:rsidP="00A96D5C">
      <w:pPr>
        <w:spacing w:line="360" w:lineRule="auto"/>
        <w:ind w:firstLineChars="200" w:firstLine="480"/>
        <w:rPr>
          <w:rFonts w:hint="eastAsia"/>
          <w:sz w:val="24"/>
        </w:rPr>
      </w:pPr>
    </w:p>
    <w:p w:rsidR="00A96D5C" w:rsidRDefault="00A96D5C" w:rsidP="00A96D5C">
      <w:pPr>
        <w:spacing w:line="360" w:lineRule="auto"/>
        <w:ind w:firstLineChars="200" w:firstLine="480"/>
        <w:rPr>
          <w:rFonts w:hint="eastAsia"/>
          <w:sz w:val="24"/>
        </w:rPr>
      </w:pPr>
    </w:p>
    <w:p w:rsidR="00A96D5C" w:rsidRDefault="00A96D5C" w:rsidP="00A96D5C">
      <w:pPr>
        <w:spacing w:line="360" w:lineRule="auto"/>
        <w:ind w:firstLineChars="200" w:firstLine="480"/>
        <w:rPr>
          <w:rFonts w:hint="eastAsia"/>
          <w:sz w:val="24"/>
        </w:rPr>
      </w:pPr>
    </w:p>
    <w:p w:rsidR="00A96D5C" w:rsidRDefault="00A96D5C" w:rsidP="00A96D5C">
      <w:pPr>
        <w:spacing w:line="360" w:lineRule="auto"/>
        <w:ind w:firstLineChars="200" w:firstLine="480"/>
        <w:rPr>
          <w:rFonts w:hint="eastAsia"/>
          <w:sz w:val="24"/>
        </w:rPr>
      </w:pPr>
    </w:p>
    <w:p w:rsidR="00A96D5C" w:rsidRDefault="00A96D5C" w:rsidP="00A96D5C">
      <w:pPr>
        <w:spacing w:line="360" w:lineRule="auto"/>
        <w:ind w:firstLineChars="200" w:firstLine="480"/>
        <w:rPr>
          <w:rFonts w:hint="eastAsia"/>
          <w:sz w:val="24"/>
        </w:rPr>
      </w:pPr>
    </w:p>
    <w:p w:rsidR="00A96D5C" w:rsidRDefault="00A96D5C" w:rsidP="00A96D5C">
      <w:pPr>
        <w:spacing w:line="360" w:lineRule="auto"/>
        <w:ind w:firstLineChars="200" w:firstLine="480"/>
        <w:rPr>
          <w:rFonts w:hint="eastAsia"/>
          <w:sz w:val="24"/>
        </w:rPr>
      </w:pPr>
    </w:p>
    <w:p w:rsidR="00A96D5C" w:rsidRDefault="00A96D5C" w:rsidP="00A96D5C">
      <w:pPr>
        <w:spacing w:line="360" w:lineRule="auto"/>
        <w:ind w:firstLineChars="200" w:firstLine="480"/>
        <w:rPr>
          <w:rFonts w:hint="eastAsia"/>
          <w:sz w:val="24"/>
        </w:rPr>
      </w:pPr>
    </w:p>
    <w:p w:rsidR="00A96D5C" w:rsidRDefault="00A96D5C" w:rsidP="00A96D5C">
      <w:pPr>
        <w:spacing w:line="360" w:lineRule="auto"/>
        <w:ind w:firstLineChars="200" w:firstLine="480"/>
        <w:rPr>
          <w:rFonts w:hint="eastAsia"/>
          <w:sz w:val="24"/>
        </w:rPr>
      </w:pPr>
    </w:p>
    <w:p w:rsidR="00A96D5C" w:rsidRDefault="00A96D5C" w:rsidP="00A96D5C">
      <w:pPr>
        <w:spacing w:line="360" w:lineRule="auto"/>
        <w:ind w:firstLineChars="200" w:firstLine="480"/>
        <w:rPr>
          <w:rFonts w:hint="eastAsia"/>
          <w:sz w:val="24"/>
        </w:rPr>
      </w:pPr>
    </w:p>
    <w:p w:rsidR="00A96D5C" w:rsidRDefault="00A96D5C" w:rsidP="00A96D5C">
      <w:pPr>
        <w:spacing w:line="360" w:lineRule="auto"/>
        <w:rPr>
          <w:rFonts w:ascii="仿宋_GB2312" w:eastAsia="仿宋_GB2312" w:hAnsi="ˎ̥" w:hint="eastAsia"/>
          <w:b/>
          <w:sz w:val="28"/>
          <w:szCs w:val="28"/>
          <w:u w:val="single"/>
          <w:bdr w:val="single" w:sz="4" w:space="0" w:color="auto"/>
        </w:rPr>
      </w:pPr>
      <w:r>
        <w:rPr>
          <w:rFonts w:ascii="仿宋_GB2312" w:eastAsia="仿宋_GB2312" w:hAnsi="ˎ̥" w:hint="eastAsia"/>
          <w:b/>
          <w:sz w:val="28"/>
          <w:szCs w:val="28"/>
          <w:u w:val="single"/>
        </w:rPr>
        <w:t xml:space="preserve">主题词：成立  安全健康管理机构                          通知      </w:t>
      </w:r>
    </w:p>
    <w:p w:rsidR="00A96D5C" w:rsidRDefault="00A96D5C" w:rsidP="00A96D5C">
      <w:pPr>
        <w:adjustRightInd w:val="0"/>
        <w:snapToGrid w:val="0"/>
        <w:spacing w:line="360" w:lineRule="auto"/>
        <w:jc w:val="left"/>
        <w:rPr>
          <w:rFonts w:ascii="仿宋_GB2312" w:eastAsia="仿宋_GB2312" w:hAnsi="宋体" w:hint="eastAsia"/>
          <w:b/>
          <w:sz w:val="28"/>
          <w:szCs w:val="28"/>
          <w:u w:val="single"/>
        </w:rPr>
      </w:pPr>
      <w:r>
        <w:rPr>
          <w:rFonts w:ascii="仿宋_GB2312" w:eastAsia="仿宋_GB2312" w:hAnsi="ˎ̥" w:hint="eastAsia"/>
          <w:b/>
          <w:sz w:val="28"/>
          <w:szCs w:val="28"/>
          <w:u w:val="single"/>
        </w:rPr>
        <w:t>XX有限公司</w:t>
      </w:r>
      <w:r>
        <w:rPr>
          <w:rFonts w:ascii="仿宋_GB2312" w:eastAsia="仿宋_GB2312" w:hAnsi="宋体" w:hint="eastAsia"/>
          <w:b/>
          <w:sz w:val="28"/>
          <w:szCs w:val="28"/>
          <w:u w:val="single"/>
        </w:rPr>
        <w:t xml:space="preserve">                              201</w:t>
      </w:r>
      <w:r>
        <w:rPr>
          <w:rFonts w:ascii="仿宋_GB2312" w:eastAsia="仿宋_GB2312" w:hAnsi="宋体"/>
          <w:b/>
          <w:sz w:val="28"/>
          <w:szCs w:val="28"/>
          <w:u w:val="single"/>
        </w:rPr>
        <w:t>8</w:t>
      </w:r>
      <w:r>
        <w:rPr>
          <w:rFonts w:ascii="仿宋_GB2312" w:eastAsia="仿宋_GB2312" w:hAnsi="宋体" w:hint="eastAsia"/>
          <w:b/>
          <w:sz w:val="28"/>
          <w:szCs w:val="28"/>
          <w:u w:val="single"/>
        </w:rPr>
        <w:t xml:space="preserve">年1月7日  </w:t>
      </w:r>
    </w:p>
    <w:p w:rsidR="00A96D5C" w:rsidRDefault="00A96D5C" w:rsidP="00A96D5C">
      <w:pPr>
        <w:spacing w:line="360" w:lineRule="auto"/>
        <w:rPr>
          <w:b/>
          <w:sz w:val="28"/>
          <w:szCs w:val="28"/>
        </w:rPr>
        <w:sectPr w:rsidR="00A96D5C">
          <w:headerReference w:type="even" r:id="rId4"/>
          <w:headerReference w:type="default" r:id="rId5"/>
          <w:footerReference w:type="even" r:id="rId6"/>
          <w:headerReference w:type="first" r:id="rId7"/>
          <w:footerReference w:type="first" r:id="rId8"/>
          <w:pgSz w:w="11907" w:h="16840"/>
          <w:pgMar w:top="1191" w:right="1247" w:bottom="1191" w:left="1247" w:header="851" w:footer="992" w:gutter="0"/>
          <w:cols w:space="720"/>
          <w:docGrid w:linePitch="312"/>
        </w:sectPr>
      </w:pPr>
    </w:p>
    <w:p w:rsidR="008F1029" w:rsidRPr="00A96D5C" w:rsidRDefault="008F1029" w:rsidP="00A96D5C"/>
    <w:sectPr w:rsidR="008F1029" w:rsidRPr="00A96D5C">
      <w:headerReference w:type="even" r:id="rId9"/>
      <w:headerReference w:type="default" r:id="rId10"/>
      <w:footerReference w:type="even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6D5C" w:rsidRDefault="00A96D5C">
    <w:pPr>
      <w:pStyle w:val="a5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separate"/>
    </w:r>
    <w:r>
      <w:fldChar w:fldCharType="end"/>
    </w:r>
  </w:p>
  <w:p w:rsidR="00A96D5C" w:rsidRDefault="00A96D5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6D5C" w:rsidRDefault="00A96D5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7F80" w:rsidRDefault="00A96D5C">
    <w:pPr>
      <w:pStyle w:val="a5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separate"/>
    </w:r>
    <w:r>
      <w:fldChar w:fldCharType="end"/>
    </w:r>
  </w:p>
  <w:p w:rsidR="00EF7F80" w:rsidRDefault="00A96D5C">
    <w:pPr>
      <w:pStyle w:val="a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7F80" w:rsidRDefault="00A96D5C">
    <w:pPr>
      <w:pStyle w:val="a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6D5C" w:rsidRDefault="00A96D5C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163282" o:spid="_x0000_s2053" type="#_x0000_t136" style="position:absolute;left:0;text-align:left;margin-left:0;margin-top:0;width:612.5pt;height:51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微信公众号：每日安全生产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6D5C" w:rsidRDefault="00A96D5C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163283" o:spid="_x0000_s2054" type="#_x0000_t136" style="position:absolute;left:0;text-align:left;margin-left:0;margin-top:0;width:612.5pt;height:51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微信公众号：每日安全生产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6D5C" w:rsidRDefault="00A96D5C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163281" o:spid="_x0000_s2052" type="#_x0000_t136" style="position:absolute;left:0;text-align:left;margin-left:0;margin-top:0;width:612.5pt;height:51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微信公众号：每日安全生产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7F80" w:rsidRDefault="00A96D5C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163279" o:spid="_x0000_s2050" type="#_x0000_t136" style="position:absolute;left:0;text-align:left;margin-left:0;margin-top:0;width:612.5pt;height:51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微信公众号：每日安全生产"/>
        </v:shape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7F80" w:rsidRDefault="00A96D5C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163280" o:spid="_x0000_s2051" type="#_x0000_t136" style="position:absolute;left:0;text-align:left;margin-left:0;margin-top:0;width:612.5pt;height:51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微信公众号：每日安全生产"/>
        </v:shape>
      </w:pic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7F80" w:rsidRDefault="00A96D5C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163278" o:spid="_x0000_s2049" type="#_x0000_t136" style="position:absolute;left:0;text-align:left;margin-left:0;margin-top:0;width:612.5pt;height:5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微信公众号：每日安全生产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5"/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7AAD"/>
    <w:rsid w:val="00076CDD"/>
    <w:rsid w:val="00475C0F"/>
    <w:rsid w:val="00577AAD"/>
    <w:rsid w:val="00775377"/>
    <w:rsid w:val="007955C7"/>
    <w:rsid w:val="008528AB"/>
    <w:rsid w:val="008F1029"/>
    <w:rsid w:val="00A7691F"/>
    <w:rsid w:val="00A96D5C"/>
    <w:rsid w:val="00D43B22"/>
    <w:rsid w:val="00E21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chartTrackingRefBased/>
  <w15:docId w15:val="{98FF1DF8-B4A8-4B20-853B-30BA17CE5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7AA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qFormat/>
    <w:rsid w:val="00577AAD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577AAD"/>
    <w:rPr>
      <w:rFonts w:ascii="Arial" w:eastAsia="黑体" w:hAnsi="Arial" w:cs="Times New Roman"/>
      <w:b/>
      <w:bCs/>
      <w:sz w:val="32"/>
      <w:szCs w:val="32"/>
    </w:rPr>
  </w:style>
  <w:style w:type="paragraph" w:styleId="a3">
    <w:name w:val="Normal (Web)"/>
    <w:basedOn w:val="a"/>
    <w:rsid w:val="00577AA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page number"/>
    <w:basedOn w:val="a0"/>
    <w:rsid w:val="008528AB"/>
  </w:style>
  <w:style w:type="character" w:customStyle="1" w:styleId="Char">
    <w:name w:val="页脚 Char"/>
    <w:link w:val="a5"/>
    <w:rsid w:val="008528AB"/>
    <w:rPr>
      <w:sz w:val="18"/>
      <w:szCs w:val="18"/>
    </w:rPr>
  </w:style>
  <w:style w:type="character" w:customStyle="1" w:styleId="Char0">
    <w:name w:val="页眉 Char"/>
    <w:link w:val="a6"/>
    <w:rsid w:val="008528AB"/>
    <w:rPr>
      <w:rFonts w:eastAsia="宋体"/>
      <w:sz w:val="18"/>
      <w:szCs w:val="18"/>
    </w:rPr>
  </w:style>
  <w:style w:type="paragraph" w:styleId="HTML">
    <w:name w:val="HTML Preformatted"/>
    <w:basedOn w:val="a"/>
    <w:link w:val="HTMLChar"/>
    <w:rsid w:val="008528A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rsid w:val="008528AB"/>
    <w:rPr>
      <w:rFonts w:ascii="Arial" w:eastAsia="宋体" w:hAnsi="Arial" w:cs="Arial"/>
      <w:kern w:val="0"/>
      <w:sz w:val="24"/>
      <w:szCs w:val="24"/>
    </w:rPr>
  </w:style>
  <w:style w:type="paragraph" w:styleId="a6">
    <w:name w:val="header"/>
    <w:basedOn w:val="a"/>
    <w:link w:val="Char0"/>
    <w:rsid w:val="008528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8528AB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"/>
    <w:rsid w:val="008528A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0">
    <w:name w:val="页脚 Char1"/>
    <w:basedOn w:val="a0"/>
    <w:uiPriority w:val="99"/>
    <w:semiHidden/>
    <w:rsid w:val="008528A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header" Target="header3.xml"/><Relationship Id="rId12" Type="http://schemas.openxmlformats.org/officeDocument/2006/relationships/header" Target="header6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oter" Target="footer3.xml"/><Relationship Id="rId5" Type="http://schemas.openxmlformats.org/officeDocument/2006/relationships/header" Target="header2.xml"/><Relationship Id="rId15" Type="http://schemas.openxmlformats.org/officeDocument/2006/relationships/theme" Target="theme/theme1.xml"/><Relationship Id="rId10" Type="http://schemas.openxmlformats.org/officeDocument/2006/relationships/header" Target="header5.xml"/><Relationship Id="rId4" Type="http://schemas.openxmlformats.org/officeDocument/2006/relationships/header" Target="header1.xml"/><Relationship Id="rId9" Type="http://schemas.openxmlformats.org/officeDocument/2006/relationships/header" Target="header4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每日安全生产</dc:creator>
  <cp:keywords/>
  <dc:description/>
  <cp:lastModifiedBy>每日安全生产</cp:lastModifiedBy>
  <cp:revision>2</cp:revision>
  <dcterms:created xsi:type="dcterms:W3CDTF">2018-08-08T02:44:00Z</dcterms:created>
  <dcterms:modified xsi:type="dcterms:W3CDTF">2018-08-08T02:44:00Z</dcterms:modified>
</cp:coreProperties>
</file>